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A" w:rsidRPr="00FB216A" w:rsidRDefault="00FB216A" w:rsidP="00FB216A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Arial"/>
          <w:b/>
          <w:bCs/>
          <w:color w:val="222222"/>
          <w:kern w:val="0"/>
          <w:szCs w:val="24"/>
        </w:rPr>
      </w:pPr>
      <w:r w:rsidRPr="006E1C6C">
        <w:rPr>
          <w:rFonts w:ascii="標楷體" w:eastAsia="標楷體" w:hAnsi="標楷體" w:cs="Arial"/>
          <w:b/>
          <w:bCs/>
          <w:color w:val="222222"/>
          <w:kern w:val="0"/>
          <w:szCs w:val="24"/>
        </w:rPr>
        <w:t>雲林狂想曲</w:t>
      </w:r>
      <w:proofErr w:type="gramStart"/>
      <w:r w:rsidRPr="006E1C6C">
        <w:rPr>
          <w:rFonts w:ascii="標楷體" w:eastAsia="標楷體" w:hAnsi="標楷體" w:cs="Arial"/>
          <w:b/>
          <w:bCs/>
          <w:color w:val="222222"/>
          <w:kern w:val="0"/>
          <w:szCs w:val="24"/>
        </w:rPr>
        <w:t>—</w:t>
      </w:r>
      <w:proofErr w:type="gramEnd"/>
      <w:r w:rsidRPr="006E1C6C">
        <w:rPr>
          <w:rFonts w:ascii="標楷體" w:eastAsia="標楷體" w:hAnsi="標楷體" w:cs="Arial"/>
          <w:b/>
          <w:bCs/>
          <w:color w:val="222222"/>
          <w:kern w:val="0"/>
          <w:szCs w:val="24"/>
        </w:rPr>
        <w:t>Read Taiwan</w:t>
      </w:r>
      <w:r w:rsidRPr="00FB216A">
        <w:rPr>
          <w:rFonts w:ascii="標楷體" w:eastAsia="標楷體" w:hAnsi="標楷體" w:cs="Arial"/>
          <w:b/>
          <w:bCs/>
          <w:color w:val="222222"/>
          <w:kern w:val="0"/>
          <w:szCs w:val="24"/>
        </w:rPr>
        <w:br/>
      </w:r>
      <w:r w:rsidRPr="006E1C6C">
        <w:rPr>
          <w:rFonts w:ascii="標楷體" w:eastAsia="標楷體" w:hAnsi="標楷體" w:cs="Arial"/>
          <w:b/>
          <w:bCs/>
          <w:color w:val="222222"/>
          <w:kern w:val="0"/>
          <w:szCs w:val="24"/>
        </w:rPr>
        <w:t>創意工作坊(義大利)</w:t>
      </w:r>
    </w:p>
    <w:p w:rsidR="006E1C6C" w:rsidRPr="006E1C6C" w:rsidRDefault="006E1C6C" w:rsidP="006E1C6C">
      <w:pPr>
        <w:adjustRightInd w:val="0"/>
        <w:snapToGrid w:val="0"/>
        <w:rPr>
          <w:rFonts w:ascii="標楷體" w:eastAsia="標楷體" w:hAnsi="標楷體"/>
          <w:sz w:val="22"/>
        </w:rPr>
      </w:pPr>
      <w:r w:rsidRPr="006E1C6C">
        <w:rPr>
          <w:rFonts w:ascii="標楷體" w:eastAsia="標楷體" w:hAnsi="標楷體" w:hint="eastAsia"/>
          <w:b/>
          <w:sz w:val="22"/>
        </w:rPr>
        <w:t>指導單位:</w:t>
      </w:r>
      <w:r w:rsidRPr="006E1C6C">
        <w:rPr>
          <w:rFonts w:ascii="標楷體" w:eastAsia="標楷體" w:hAnsi="標楷體" w:hint="eastAsia"/>
          <w:sz w:val="22"/>
        </w:rPr>
        <w:t xml:space="preserve"> 文化部</w:t>
      </w:r>
    </w:p>
    <w:p w:rsidR="006E1C6C" w:rsidRPr="006E1C6C" w:rsidRDefault="006E1C6C" w:rsidP="006E1C6C">
      <w:pPr>
        <w:adjustRightInd w:val="0"/>
        <w:snapToGrid w:val="0"/>
        <w:rPr>
          <w:rFonts w:ascii="標楷體" w:eastAsia="標楷體" w:hAnsi="標楷體"/>
          <w:sz w:val="22"/>
        </w:rPr>
      </w:pPr>
      <w:r w:rsidRPr="006E1C6C">
        <w:rPr>
          <w:rFonts w:ascii="標楷體" w:eastAsia="標楷體" w:hAnsi="標楷體" w:hint="eastAsia"/>
          <w:b/>
          <w:sz w:val="22"/>
        </w:rPr>
        <w:t>主辦單位：</w:t>
      </w:r>
      <w:r w:rsidRPr="006E1C6C">
        <w:rPr>
          <w:rFonts w:ascii="標楷體" w:eastAsia="標楷體" w:hAnsi="標楷體" w:hint="eastAsia"/>
          <w:sz w:val="22"/>
        </w:rPr>
        <w:t>國立彰化生活美學館</w:t>
      </w:r>
    </w:p>
    <w:p w:rsidR="006E1C6C" w:rsidRPr="006E1C6C" w:rsidRDefault="006E1C6C" w:rsidP="006E1C6C">
      <w:pPr>
        <w:adjustRightInd w:val="0"/>
        <w:snapToGrid w:val="0"/>
        <w:rPr>
          <w:rFonts w:ascii="標楷體" w:eastAsia="標楷體" w:hAnsi="標楷體"/>
          <w:sz w:val="22"/>
        </w:rPr>
      </w:pPr>
      <w:r w:rsidRPr="006E1C6C">
        <w:rPr>
          <w:rFonts w:ascii="標楷體" w:eastAsia="標楷體" w:hAnsi="標楷體" w:hint="eastAsia"/>
          <w:b/>
          <w:sz w:val="22"/>
        </w:rPr>
        <w:t xml:space="preserve">承辦單位: </w:t>
      </w:r>
      <w:r w:rsidRPr="006E1C6C">
        <w:rPr>
          <w:rFonts w:ascii="標楷體" w:eastAsia="標楷體" w:hAnsi="標楷體" w:hint="eastAsia"/>
          <w:sz w:val="22"/>
        </w:rPr>
        <w:t>社團法人雲林縣雲林故事人協會</w:t>
      </w:r>
    </w:p>
    <w:p w:rsidR="000B4E1D" w:rsidRPr="0042024E" w:rsidRDefault="00FB216A" w:rsidP="006E1C6C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</w:pPr>
      <w:proofErr w:type="gramStart"/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ㄧ</w:t>
      </w:r>
      <w:proofErr w:type="gramEnd"/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、活動日期: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 103年10月18日早上9:30-11:00   /  103年 10月29日 下午16:30-18:00</w:t>
      </w:r>
      <w:r w:rsidR="006E1C6C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二、活動場次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:  共兩場次(需分開報名)</w:t>
      </w:r>
      <w:r w:rsidR="006E1C6C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三、</w:t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活動名額: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  30人/場</w:t>
      </w:r>
      <w:r w:rsidR="006E1C6C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四、活動費用: 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 100元 / 人</w:t>
      </w:r>
      <w:r w:rsidR="000B4E1D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0B4E1D" w:rsidRPr="000B4E1D">
        <w:rPr>
          <w:rFonts w:ascii="標楷體" w:eastAsia="標楷體" w:hAnsi="標楷體" w:cs="Arial" w:hint="eastAsia"/>
          <w:b/>
          <w:color w:val="222222"/>
          <w:kern w:val="0"/>
          <w:sz w:val="20"/>
          <w:szCs w:val="20"/>
        </w:rPr>
        <w:t>五、活動地點:</w:t>
      </w:r>
      <w:r w:rsidR="000B4E1D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  雲林故事館</w:t>
      </w:r>
      <w:r w:rsidR="006E1C6C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0B4E1D"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六</w:t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、報名方式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:  點選下方我要報名，</w:t>
      </w:r>
      <w:proofErr w:type="gramStart"/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線上報名</w:t>
      </w:r>
      <w:proofErr w:type="gramEnd"/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完後，請於報名後一周內，親至故事館或以匯款</w:t>
      </w:r>
      <w:r w:rsid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   </w:t>
      </w:r>
      <w:r w:rsidR="0042024E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  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方式繳交。當天即會頒發上課證，憑證入場。</w:t>
      </w:r>
    </w:p>
    <w:p w:rsidR="00FB216A" w:rsidRPr="000B4E1D" w:rsidRDefault="000B4E1D" w:rsidP="000B4E1D">
      <w:pPr>
        <w:widowControl/>
        <w:spacing w:before="100" w:beforeAutospacing="1" w:after="100" w:afterAutospacing="1"/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</w:pP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七、</w:t>
      </w:r>
      <w:r w:rsidR="00FB216A"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工作坊團隊: </w:t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義大利(</w:t>
      </w:r>
      <w:proofErr w:type="spell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Girovago</w:t>
      </w:r>
      <w:proofErr w:type="spell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 xml:space="preserve"> e </w:t>
      </w:r>
      <w:proofErr w:type="spell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Rondella</w:t>
      </w:r>
      <w:proofErr w:type="spell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 xml:space="preserve"> </w:t>
      </w:r>
      <w:proofErr w:type="spell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FamilyTheater</w:t>
      </w:r>
      <w:proofErr w:type="spell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)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br/>
        <w:t>八</w:t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、</w:t>
      </w:r>
      <w:r w:rsidR="00FB216A"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工作坊內容: </w:t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由國際偶師帶領各位開創具開發與想像力的創作，劇團或表演相關人士及科系</w:t>
      </w:r>
      <w:r w:rsidR="006E1C6C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 xml:space="preserve">           </w:t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學生可踴躍報名!</w:t>
      </w:r>
      <w:r w:rsidR="0042024E"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br/>
      </w:r>
      <w:r w:rsidR="0042024E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br/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t>九</w:t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、</w:t>
      </w:r>
      <w:r w:rsidR="00FB216A"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匯款資料</w:t>
      </w:r>
      <w:r w:rsidR="00FB216A" w:rsidRPr="006E1C6C"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戶名：社團法人雲林縣雲林故事人協會</w:t>
      </w:r>
      <w:r w:rsidR="00FB216A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帳號：(700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）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0301178 0884552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（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匯款單據請務必附上姓名，以傳真、e-mail方式傳/寄至故事館。）</w:t>
      </w:r>
    </w:p>
    <w:p w:rsidR="00FB216A" w:rsidRPr="006E1C6C" w:rsidRDefault="0042024E" w:rsidP="006E1C6C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t>十</w:t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、</w:t>
      </w:r>
      <w:r w:rsidR="00FB216A"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工作坊報名及入場須知</w:t>
      </w:r>
      <w:r w:rsid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(1) 工作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坊線上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報名，並完成繳費，當天即頒發上課證乙張，憑證入場。</w:t>
      </w:r>
      <w:r w:rsidR="00FB216A" w:rsidRPr="006E1C6C">
        <w:rPr>
          <w:rFonts w:ascii="標楷體" w:eastAsia="標楷體" w:hAnsi="標楷體" w:cs="Arial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 xml:space="preserve">(2) 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本證限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一人使用，不得塗改，塗改或外加蓋雲林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故事人戳章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，視為無效。</w:t>
      </w:r>
      <w:r w:rsidR="00FB216A" w:rsidRPr="006E1C6C">
        <w:rPr>
          <w:rFonts w:ascii="標楷體" w:eastAsia="標楷體" w:hAnsi="標楷體" w:cs="Arial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 xml:space="preserve">(3) </w:t>
      </w:r>
      <w:proofErr w:type="gramStart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本證限於</w:t>
      </w:r>
      <w:proofErr w:type="gramEnd"/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指定場次使用，逾期無效，不得求退換票。</w:t>
      </w:r>
      <w:r w:rsidR="00FB216A" w:rsidRPr="006E1C6C">
        <w:rPr>
          <w:rFonts w:ascii="標楷體" w:eastAsia="標楷體" w:hAnsi="標楷體" w:cs="Arial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(4) 活動中除了主辦單位外，禁止攝影、錄音、錄影。</w:t>
      </w:r>
      <w:r w:rsidR="00FB216A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(5) 入場前請將行動電話關機或設為無聲。</w:t>
      </w:r>
      <w:r w:rsidR="00FB216A"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="00FB216A"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(6) 演出前15分鐘進場，請依工作人員引導入座。</w:t>
      </w:r>
    </w:p>
    <w:p w:rsidR="00FB216A" w:rsidRPr="00FB216A" w:rsidRDefault="00FB216A" w:rsidP="006E1C6C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十</w:t>
      </w:r>
      <w:r w:rsidR="0042024E">
        <w:rPr>
          <w:rFonts w:ascii="標楷體" w:eastAsia="標楷體" w:hAnsi="標楷體" w:cs="Arial" w:hint="eastAsia"/>
          <w:b/>
          <w:bCs/>
          <w:color w:val="222222"/>
          <w:kern w:val="0"/>
          <w:sz w:val="20"/>
          <w:szCs w:val="20"/>
        </w:rPr>
        <w:t>ㄧ</w:t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、</w:t>
      </w:r>
      <w:r w:rsidRPr="006E1C6C">
        <w:rPr>
          <w:rFonts w:ascii="標楷體" w:eastAsia="標楷體" w:hAnsi="標楷體" w:cs="Arial"/>
          <w:b/>
          <w:bCs/>
          <w:color w:val="222222"/>
          <w:kern w:val="0"/>
          <w:sz w:val="20"/>
          <w:szCs w:val="20"/>
        </w:rPr>
        <w:t>洽詢資料</w:t>
      </w:r>
      <w:r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story@ylstoryteller.org.tw </w:t>
      </w:r>
      <w:r w:rsidRPr="006E1C6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br/>
      </w:r>
      <w:r w:rsidRPr="00FB216A">
        <w:rPr>
          <w:rFonts w:ascii="標楷體" w:eastAsia="標楷體" w:hAnsi="標楷體" w:cs="Arial"/>
          <w:color w:val="222222"/>
          <w:kern w:val="0"/>
          <w:sz w:val="20"/>
          <w:szCs w:val="20"/>
        </w:rPr>
        <w:t>0911-101338 / 05-6311436 / 負責人陳綉萍</w:t>
      </w:r>
    </w:p>
    <w:p w:rsidR="00DD28DA" w:rsidRPr="006E1C6C" w:rsidRDefault="00DD28DA" w:rsidP="00FB216A">
      <w:pPr>
        <w:rPr>
          <w:rFonts w:ascii="標楷體" w:eastAsia="標楷體" w:hAnsi="標楷體"/>
          <w:sz w:val="20"/>
          <w:szCs w:val="20"/>
        </w:rPr>
      </w:pPr>
    </w:p>
    <w:sectPr w:rsidR="00DD28DA" w:rsidRPr="006E1C6C" w:rsidSect="00A12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1B" w:rsidRDefault="007A6A1B" w:rsidP="00FB216A">
      <w:r>
        <w:separator/>
      </w:r>
    </w:p>
  </w:endnote>
  <w:endnote w:type="continuationSeparator" w:id="0">
    <w:p w:rsidR="007A6A1B" w:rsidRDefault="007A6A1B" w:rsidP="00FB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1B" w:rsidRDefault="007A6A1B" w:rsidP="00FB216A">
      <w:r>
        <w:separator/>
      </w:r>
    </w:p>
  </w:footnote>
  <w:footnote w:type="continuationSeparator" w:id="0">
    <w:p w:rsidR="007A6A1B" w:rsidRDefault="007A6A1B" w:rsidP="00FB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223"/>
    <w:multiLevelType w:val="hybridMultilevel"/>
    <w:tmpl w:val="644AF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0D190A"/>
    <w:multiLevelType w:val="hybridMultilevel"/>
    <w:tmpl w:val="740E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81876"/>
    <w:multiLevelType w:val="hybridMultilevel"/>
    <w:tmpl w:val="21926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D74349"/>
    <w:multiLevelType w:val="hybridMultilevel"/>
    <w:tmpl w:val="D6FE8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8E4DE5"/>
    <w:multiLevelType w:val="hybridMultilevel"/>
    <w:tmpl w:val="2DF21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327545"/>
    <w:multiLevelType w:val="hybridMultilevel"/>
    <w:tmpl w:val="2E70E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A177F0"/>
    <w:multiLevelType w:val="hybridMultilevel"/>
    <w:tmpl w:val="08BEC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D3691E"/>
    <w:multiLevelType w:val="hybridMultilevel"/>
    <w:tmpl w:val="C602B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A36384C"/>
    <w:multiLevelType w:val="hybridMultilevel"/>
    <w:tmpl w:val="E4762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DA"/>
    <w:rsid w:val="000B4E1D"/>
    <w:rsid w:val="00105D69"/>
    <w:rsid w:val="002108F1"/>
    <w:rsid w:val="00290804"/>
    <w:rsid w:val="003553C9"/>
    <w:rsid w:val="0042024E"/>
    <w:rsid w:val="00632EDF"/>
    <w:rsid w:val="00663AB1"/>
    <w:rsid w:val="006E1C6C"/>
    <w:rsid w:val="007A6A1B"/>
    <w:rsid w:val="009221C8"/>
    <w:rsid w:val="00A12A47"/>
    <w:rsid w:val="00A801FD"/>
    <w:rsid w:val="00DD28DA"/>
    <w:rsid w:val="00E824EB"/>
    <w:rsid w:val="00F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47"/>
    <w:pPr>
      <w:widowControl w:val="0"/>
    </w:pPr>
  </w:style>
  <w:style w:type="paragraph" w:styleId="2">
    <w:name w:val="heading 2"/>
    <w:basedOn w:val="a"/>
    <w:link w:val="20"/>
    <w:uiPriority w:val="9"/>
    <w:qFormat/>
    <w:rsid w:val="00FB21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28DA"/>
    <w:rPr>
      <w:b/>
      <w:bCs/>
    </w:rPr>
  </w:style>
  <w:style w:type="character" w:customStyle="1" w:styleId="apple-converted-space">
    <w:name w:val="apple-converted-space"/>
    <w:basedOn w:val="a0"/>
    <w:rsid w:val="00DD28DA"/>
  </w:style>
  <w:style w:type="paragraph" w:styleId="a4">
    <w:name w:val="List Paragraph"/>
    <w:basedOn w:val="a"/>
    <w:uiPriority w:val="34"/>
    <w:qFormat/>
    <w:rsid w:val="00DD28D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5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B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B216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B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B216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B216A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28DA"/>
    <w:rPr>
      <w:b/>
      <w:bCs/>
    </w:rPr>
  </w:style>
  <w:style w:type="character" w:customStyle="1" w:styleId="apple-converted-space">
    <w:name w:val="apple-converted-space"/>
    <w:basedOn w:val="a0"/>
    <w:rsid w:val="00DD28DA"/>
  </w:style>
  <w:style w:type="paragraph" w:styleId="a4">
    <w:name w:val="List Paragraph"/>
    <w:basedOn w:val="a"/>
    <w:uiPriority w:val="34"/>
    <w:qFormat/>
    <w:rsid w:val="00DD28D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ylstoryhouse3</dc:creator>
  <cp:lastModifiedBy>ACER</cp:lastModifiedBy>
  <cp:revision>10</cp:revision>
  <dcterms:created xsi:type="dcterms:W3CDTF">2014-10-01T08:27:00Z</dcterms:created>
  <dcterms:modified xsi:type="dcterms:W3CDTF">2014-10-05T14:14:00Z</dcterms:modified>
</cp:coreProperties>
</file>