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77" w:rsidRDefault="00CA1F77" w:rsidP="00CA1F77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2017年「走讀雲林-帶著故事去旅行」活動簡章</w:t>
      </w:r>
    </w:p>
    <w:p w:rsidR="00CA1F77" w:rsidRPr="00FD74F2" w:rsidRDefault="00CA1F77" w:rsidP="00CA1F77">
      <w:pPr>
        <w:ind w:firstLineChars="200" w:firstLine="480"/>
        <w:rPr>
          <w:rFonts w:ascii="標楷體" w:eastAsia="標楷體" w:hAnsi="標楷體"/>
        </w:rPr>
      </w:pPr>
      <w:r w:rsidRPr="00FD74F2">
        <w:rPr>
          <w:rFonts w:ascii="標楷體" w:eastAsia="標楷體" w:hAnsi="標楷體" w:hint="eastAsia"/>
        </w:rPr>
        <w:t>每位在地素人作家，都擁有無限的創造力；而每個在地故事，都充滿著雲林人豐富的生命力。我們用故事記錄雲林的生活樣貌，也用故事分享雲林的人事物。</w:t>
      </w:r>
    </w:p>
    <w:p w:rsidR="00CA1F77" w:rsidRPr="00121DD1" w:rsidRDefault="00CA1F77" w:rsidP="00CA1F77">
      <w:pPr>
        <w:ind w:firstLineChars="200" w:firstLine="480"/>
        <w:rPr>
          <w:rFonts w:ascii="標楷體" w:eastAsia="標楷體" w:hAnsi="標楷體"/>
          <w:color w:val="FF0000"/>
        </w:rPr>
      </w:pPr>
    </w:p>
    <w:p w:rsidR="00CA1F77" w:rsidRDefault="00CA1F77" w:rsidP="00CA1F77">
      <w:pPr>
        <w:rPr>
          <w:rFonts w:ascii="標楷體" w:eastAsia="標楷體" w:hAnsi="標楷體"/>
          <w:color w:val="FF0000"/>
          <w:kern w:val="0"/>
          <w:szCs w:val="22"/>
        </w:rPr>
      </w:pPr>
      <w:r>
        <w:rPr>
          <w:rFonts w:ascii="標楷體" w:eastAsia="標楷體" w:hAnsi="標楷體" w:hint="eastAsia"/>
        </w:rPr>
        <w:t xml:space="preserve">    今年共有5本繪本出版，《那些年，這些事》描述曾住在虎尾郡守官邸的小女孩的一段故事；《和想像力去散步》是作者送給孫子的禮物，透過</w:t>
      </w:r>
      <w:r>
        <w:rPr>
          <w:rFonts w:ascii="標楷體" w:eastAsia="標楷體" w:hAnsi="標楷體" w:cs="新細明體" w:hint="eastAsia"/>
          <w:bCs/>
          <w:kern w:val="0"/>
        </w:rPr>
        <w:t>想像力，</w:t>
      </w:r>
      <w:r>
        <w:rPr>
          <w:rFonts w:ascii="標楷體" w:eastAsia="標楷體" w:hAnsi="標楷體" w:hint="eastAsia"/>
        </w:rPr>
        <w:t>在生活中擁有</w:t>
      </w:r>
      <w:r>
        <w:rPr>
          <w:rFonts w:ascii="標楷體" w:eastAsia="標楷體" w:hAnsi="標楷體" w:cs="新細明體" w:hint="eastAsia"/>
          <w:bCs/>
          <w:kern w:val="0"/>
        </w:rPr>
        <w:t>快樂與驚喜</w:t>
      </w:r>
      <w:r>
        <w:rPr>
          <w:rFonts w:ascii="標楷體" w:eastAsia="標楷體" w:hAnsi="標楷體" w:hint="eastAsia"/>
        </w:rPr>
        <w:t>；《我的聰明不一樣》敘述特殊學童需求的真實教室現場，讓人們了解到每個孩子都有不同的潛能與獨特性；從</w:t>
      </w:r>
      <w:r>
        <w:rPr>
          <w:rFonts w:ascii="標楷體" w:eastAsia="標楷體" w:hAnsi="標楷體" w:hint="eastAsia"/>
          <w:kern w:val="0"/>
        </w:rPr>
        <w:t>《爸比的黃豆田》的九歲作者感受到父母的影響力，記錄人對環境生態的愛與關懷；《壓箱寶》作者將祖父雕刻布袋戲偶技藝的人生歷程，透過繪本記錄傳承。</w:t>
      </w:r>
    </w:p>
    <w:p w:rsidR="00CA1F77" w:rsidRPr="00705198" w:rsidRDefault="00CA1F77" w:rsidP="00CA1F77">
      <w:pPr>
        <w:rPr>
          <w:rFonts w:ascii="標楷體" w:eastAsia="標楷體" w:hAnsi="標楷體"/>
          <w:color w:val="FF0000"/>
        </w:rPr>
      </w:pPr>
    </w:p>
    <w:p w:rsidR="00CA1F77" w:rsidRDefault="00CA1F77" w:rsidP="00CA1F77">
      <w:pPr>
        <w:rPr>
          <w:rFonts w:ascii="標楷體" w:eastAsia="標楷體" w:hAnsi="標楷體"/>
          <w:color w:val="FF0000"/>
          <w:szCs w:val="22"/>
        </w:rPr>
      </w:pPr>
      <w:r>
        <w:rPr>
          <w:rFonts w:ascii="標楷體" w:eastAsia="標楷體" w:hAnsi="標楷體" w:hint="eastAsia"/>
        </w:rPr>
        <w:t xml:space="preserve">    </w:t>
      </w:r>
      <w:r w:rsidRPr="00AE1A55">
        <w:rPr>
          <w:rFonts w:ascii="標楷體" w:eastAsia="標楷體" w:hAnsi="標楷體" w:hint="eastAsia"/>
        </w:rPr>
        <w:t>紙戲人帶著故事盒子，騎著單車，抱持著「分享」與「回饋」的初衷，引領大家實地走訪雲林的</w:t>
      </w:r>
      <w:r>
        <w:rPr>
          <w:rFonts w:ascii="標楷體" w:eastAsia="標楷體" w:hAnsi="標楷體" w:hint="eastAsia"/>
        </w:rPr>
        <w:t>5</w:t>
      </w:r>
      <w:r w:rsidRPr="00AE1A55">
        <w:rPr>
          <w:rFonts w:ascii="標楷體" w:eastAsia="標楷體" w:hAnsi="標楷體" w:hint="eastAsia"/>
        </w:rPr>
        <w:t>個鄉鎮，親自感受雲林農村溫厚善良、熱情無私的人情味，並將雲林在地文化故事散播出去。</w:t>
      </w:r>
    </w:p>
    <w:p w:rsidR="00CA1F77" w:rsidRPr="00AE1A55" w:rsidRDefault="00CA1F77" w:rsidP="00CA1F77">
      <w:pPr>
        <w:ind w:firstLineChars="200" w:firstLine="480"/>
        <w:rPr>
          <w:rFonts w:ascii="標楷體" w:eastAsia="標楷體" w:hAnsi="標楷體"/>
        </w:rPr>
      </w:pPr>
    </w:p>
    <w:p w:rsidR="00CA1F77" w:rsidRPr="00796006" w:rsidRDefault="00CA1F77" w:rsidP="00796006">
      <w:pPr>
        <w:rPr>
          <w:rFonts w:ascii="標楷體" w:eastAsia="標楷體" w:hAnsi="標楷體"/>
          <w:color w:val="FF0000"/>
          <w:szCs w:val="22"/>
        </w:rPr>
      </w:pPr>
      <w:r>
        <w:rPr>
          <w:rFonts w:ascii="標楷體" w:eastAsia="標楷體" w:hAnsi="標楷體" w:hint="eastAsia"/>
        </w:rPr>
        <w:t xml:space="preserve">    今年不但有斗六美髮師傅跟著去剪頭髮說故事，也會有來自日本紙戲人及義大利的手指偶劇團，各自用自身的專業，參與今年的走讀！</w:t>
      </w:r>
      <w:r w:rsidRPr="00AE1A55">
        <w:rPr>
          <w:rFonts w:ascii="標楷體" w:eastAsia="標楷體" w:hAnsi="標楷體" w:hint="eastAsia"/>
        </w:rPr>
        <w:t>誠摯邀約您大家一起踩著單車走讀雲林，共享豐盛的故事饗宴及共創大家的幸福!</w:t>
      </w: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一、指導單位：文化部、雲林縣政府</w:t>
      </w: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主辦單位：社團法人雲林縣雲林故事人協會</w:t>
      </w:r>
    </w:p>
    <w:p w:rsidR="00CA1F77" w:rsidRDefault="00CA1F77" w:rsidP="00CA1F77">
      <w:pPr>
        <w:rPr>
          <w:rFonts w:ascii="標楷體" w:eastAsia="標楷體" w:hAnsi="標楷體"/>
        </w:rPr>
      </w:pP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二、活動時間：2017年12月11日(一)至12月15日(五)</w:t>
      </w:r>
    </w:p>
    <w:p w:rsidR="00CA1F77" w:rsidRDefault="00CA1F77" w:rsidP="00CA1F77">
      <w:pPr>
        <w:rPr>
          <w:rFonts w:ascii="標楷體" w:eastAsia="標楷體" w:hAnsi="標楷體"/>
        </w:rPr>
      </w:pP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三、活動地點：社區繪本入選社區</w:t>
      </w:r>
    </w:p>
    <w:p w:rsidR="00CA1F77" w:rsidRDefault="00CA1F77" w:rsidP="00CA1F77">
      <w:pPr>
        <w:rPr>
          <w:rFonts w:ascii="標楷體" w:eastAsia="標楷體" w:hAnsi="標楷體"/>
        </w:rPr>
      </w:pP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四、活動方式：學校推廣、社區走讀、社區說書</w:t>
      </w:r>
    </w:p>
    <w:p w:rsidR="00CA1F77" w:rsidRDefault="00CA1F77" w:rsidP="00CA1F77">
      <w:pPr>
        <w:rPr>
          <w:rFonts w:ascii="標楷體" w:eastAsia="標楷體" w:hAnsi="標楷體"/>
        </w:rPr>
      </w:pP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五、報名方式：採取網路報名，請至網站下載報名表。</w:t>
      </w: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雲林故事人網站(http://www.ylstoryteller.org.tw/)</w:t>
      </w: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雲林故事館網站(http://www.ylstoryhouse.org.tw/)</w:t>
      </w: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E-mail：story@ylstoryteller.org.tw</w:t>
      </w:r>
    </w:p>
    <w:p w:rsidR="00CA1F77" w:rsidRDefault="00CA1F77" w:rsidP="00CA1F77">
      <w:pPr>
        <w:rPr>
          <w:rFonts w:ascii="標楷體" w:eastAsia="標楷體" w:hAnsi="標楷體"/>
        </w:rPr>
      </w:pP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六、報名費用：每日200元(不含保險費，請自行投保)。</w:t>
      </w:r>
    </w:p>
    <w:p w:rsidR="00CA1F77" w:rsidRDefault="00CA1F77" w:rsidP="00CA1F77">
      <w:pPr>
        <w:rPr>
          <w:rFonts w:ascii="標楷體" w:eastAsia="標楷體" w:hAnsi="標楷體"/>
        </w:rPr>
      </w:pP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七、截止日期：即日起，於12/1(五)18:00截止(每日限20名，額滿為止)。</w:t>
      </w:r>
    </w:p>
    <w:p w:rsidR="00CA1F77" w:rsidRDefault="00CA1F77" w:rsidP="00CA1F77">
      <w:pPr>
        <w:rPr>
          <w:rFonts w:ascii="標楷體" w:eastAsia="標楷體" w:hAnsi="標楷體"/>
        </w:rPr>
      </w:pP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八、洽詢專線： 05-631-1436 / 0911-101-338  吳小姐</w:t>
      </w:r>
    </w:p>
    <w:p w:rsidR="00CA1F77" w:rsidRDefault="00CA1F77" w:rsidP="00CA1F77">
      <w:pPr>
        <w:rPr>
          <w:rFonts w:ascii="標楷體" w:eastAsia="標楷體" w:hAnsi="標楷體"/>
        </w:rPr>
      </w:pPr>
    </w:p>
    <w:p w:rsidR="00CA1F77" w:rsidRDefault="00CA1F77" w:rsidP="00CA1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九、注意事項：請自備腳踏車或其他交通工具、隨身衣物（含防風、防曬及防雨</w:t>
      </w:r>
    </w:p>
    <w:p w:rsidR="00CA1F77" w:rsidRDefault="00CA1F77" w:rsidP="00CA1F77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之衣帽）、個人藥物、水壺、環保餐具，並請穿著舒適排汗衣褲</w:t>
      </w:r>
    </w:p>
    <w:p w:rsidR="00CA1F77" w:rsidRDefault="00CA1F77" w:rsidP="00CA1F77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及球鞋。如需住宿請自行安排。</w:t>
      </w:r>
    </w:p>
    <w:p w:rsidR="00CA1F77" w:rsidRDefault="00CA1F77" w:rsidP="00BA4D18">
      <w:pPr>
        <w:spacing w:line="50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D2E71">
        <w:rPr>
          <w:rFonts w:ascii="標楷體" w:eastAsia="標楷體" w:hAnsi="標楷體"/>
          <w:b/>
          <w:sz w:val="28"/>
        </w:rPr>
        <w:lastRenderedPageBreak/>
        <w:t>201</w:t>
      </w:r>
      <w:r>
        <w:rPr>
          <w:rFonts w:ascii="標楷體" w:eastAsia="標楷體" w:hAnsi="標楷體" w:hint="eastAsia"/>
          <w:b/>
          <w:sz w:val="28"/>
        </w:rPr>
        <w:t>7</w:t>
      </w:r>
      <w:r w:rsidR="00BA4D18">
        <w:rPr>
          <w:rFonts w:ascii="標楷體" w:eastAsia="標楷體" w:hAnsi="標楷體" w:hint="eastAsia"/>
          <w:b/>
          <w:sz w:val="28"/>
        </w:rPr>
        <w:t>社區繪本推廣活動行程</w:t>
      </w:r>
    </w:p>
    <w:tbl>
      <w:tblPr>
        <w:tblStyle w:val="a9"/>
        <w:tblpPr w:leftFromText="180" w:rightFromText="180" w:vertAnchor="page" w:horzAnchor="margin" w:tblpX="-601" w:tblpY="1453"/>
        <w:tblW w:w="9464" w:type="dxa"/>
        <w:tblLook w:val="04A0" w:firstRow="1" w:lastRow="0" w:firstColumn="1" w:lastColumn="0" w:noHBand="0" w:noVBand="1"/>
      </w:tblPr>
      <w:tblGrid>
        <w:gridCol w:w="1596"/>
        <w:gridCol w:w="2016"/>
        <w:gridCol w:w="3726"/>
        <w:gridCol w:w="2126"/>
      </w:tblGrid>
      <w:tr w:rsidR="00BA4D18" w:rsidRPr="00353574" w:rsidTr="00F23E32">
        <w:trPr>
          <w:trHeight w:val="37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53574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53574">
              <w:rPr>
                <w:rFonts w:ascii="標楷體" w:eastAsia="標楷體" w:hAnsi="標楷體" w:hint="eastAsia"/>
                <w:b/>
                <w:szCs w:val="24"/>
              </w:rPr>
              <w:t>時間(暫定)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53574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53574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BA4D18" w:rsidRPr="00353574" w:rsidTr="00F23E32">
        <w:trPr>
          <w:trHeight w:val="372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記者會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 xml:space="preserve">11/29(三) 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/>
                <w:szCs w:val="24"/>
              </w:rPr>
              <w:t>10:00-1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5357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社區繪本新書發表記者會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雲林縣文化處</w:t>
            </w:r>
          </w:p>
        </w:tc>
      </w:tr>
      <w:tr w:rsidR="00BA4D18" w:rsidRPr="00353574" w:rsidTr="00F23E32">
        <w:trPr>
          <w:trHeight w:val="543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 xml:space="preserve">12/11(一) 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走讀雲林記者會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雲林故事館</w:t>
            </w:r>
          </w:p>
        </w:tc>
      </w:tr>
      <w:tr w:rsidR="00BA4D18" w:rsidRPr="00353574" w:rsidTr="00F23E32">
        <w:trPr>
          <w:trHeight w:val="54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臺灣閱讀節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與作者有約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12/03(日)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10:00-12:00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106年度社區繪本分享</w:t>
            </w:r>
          </w:p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10:00-10:30 《壓箱寶》</w:t>
            </w:r>
          </w:p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10:30-11:00 《和想像力去散步》</w:t>
            </w:r>
          </w:p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11:00-11:30 《我的聰明不一樣》</w:t>
            </w:r>
          </w:p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11:30-12:00 《那些人，這些事》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雲林縣文化處</w:t>
            </w:r>
          </w:p>
        </w:tc>
      </w:tr>
      <w:tr w:rsidR="00BA4D18" w:rsidRPr="00353574" w:rsidTr="00F23E32">
        <w:trPr>
          <w:trHeight w:val="745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走讀雲林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帶著故事去旅行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12/11(一)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53574">
              <w:rPr>
                <w:rFonts w:ascii="標楷體" w:eastAsia="標楷體" w:hAnsi="標楷體"/>
                <w:szCs w:val="24"/>
              </w:rPr>
              <w:t>1</w:t>
            </w:r>
            <w:r w:rsidRPr="00353574">
              <w:rPr>
                <w:rFonts w:ascii="標楷體" w:eastAsia="標楷體" w:hAnsi="標楷體" w:hint="eastAsia"/>
                <w:szCs w:val="24"/>
              </w:rPr>
              <w:t>3</w:t>
            </w:r>
            <w:r w:rsidRPr="00353574">
              <w:rPr>
                <w:rFonts w:ascii="標楷體" w:eastAsia="標楷體" w:hAnsi="標楷體"/>
                <w:szCs w:val="24"/>
              </w:rPr>
              <w:t>:</w:t>
            </w:r>
            <w:r w:rsidRPr="00353574">
              <w:rPr>
                <w:rFonts w:ascii="標楷體" w:eastAsia="標楷體" w:hAnsi="標楷體" w:hint="eastAsia"/>
                <w:szCs w:val="24"/>
              </w:rPr>
              <w:t>3</w:t>
            </w:r>
            <w:r w:rsidRPr="00353574">
              <w:rPr>
                <w:rFonts w:ascii="標楷體" w:eastAsia="標楷體" w:hAnsi="標楷體"/>
                <w:szCs w:val="24"/>
              </w:rPr>
              <w:t>0-1</w:t>
            </w:r>
            <w:r w:rsidRPr="00353574">
              <w:rPr>
                <w:rFonts w:ascii="標楷體" w:eastAsia="標楷體" w:hAnsi="標楷體" w:hint="eastAsia"/>
                <w:szCs w:val="24"/>
              </w:rPr>
              <w:t>7</w:t>
            </w:r>
            <w:r w:rsidRPr="00353574">
              <w:rPr>
                <w:rFonts w:ascii="標楷體" w:eastAsia="標楷體" w:hAnsi="標楷體"/>
                <w:szCs w:val="24"/>
              </w:rPr>
              <w:t>:</w:t>
            </w:r>
            <w:r w:rsidRPr="00353574">
              <w:rPr>
                <w:rFonts w:ascii="標楷體" w:eastAsia="標楷體" w:hAnsi="標楷體" w:hint="eastAsia"/>
                <w:szCs w:val="24"/>
              </w:rPr>
              <w:t>3</w:t>
            </w:r>
            <w:r w:rsidRPr="0035357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走讀土庫：《</w:t>
            </w:r>
            <w:r w:rsidRPr="00353574">
              <w:rPr>
                <w:rFonts w:ascii="標楷體" w:eastAsia="標楷體" w:hAnsi="標楷體" w:hint="eastAsia"/>
                <w:color w:val="000000"/>
                <w:szCs w:val="24"/>
              </w:rPr>
              <w:t>爸比的黃豆田》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土庫鎮越港社區</w:t>
            </w:r>
          </w:p>
        </w:tc>
      </w:tr>
      <w:tr w:rsidR="00BA4D18" w:rsidRPr="00353574" w:rsidTr="00F23E32">
        <w:trPr>
          <w:trHeight w:val="758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 xml:space="preserve">12/12(二) 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</w:t>
            </w:r>
            <w:r w:rsidRPr="00353574">
              <w:rPr>
                <w:rFonts w:ascii="標楷體" w:eastAsia="標楷體" w:hAnsi="標楷體"/>
                <w:szCs w:val="24"/>
              </w:rPr>
              <w:t>:</w:t>
            </w:r>
            <w:r w:rsidRPr="00353574">
              <w:rPr>
                <w:rFonts w:ascii="標楷體" w:eastAsia="標楷體" w:hAnsi="標楷體" w:hint="eastAsia"/>
                <w:szCs w:val="24"/>
              </w:rPr>
              <w:t>0</w:t>
            </w:r>
            <w:r w:rsidRPr="00353574">
              <w:rPr>
                <w:rFonts w:ascii="標楷體" w:eastAsia="標楷體" w:hAnsi="標楷體"/>
                <w:szCs w:val="24"/>
              </w:rPr>
              <w:t>0-1</w:t>
            </w:r>
            <w:r w:rsidRPr="00353574">
              <w:rPr>
                <w:rFonts w:ascii="標楷體" w:eastAsia="標楷體" w:hAnsi="標楷體" w:hint="eastAsia"/>
                <w:szCs w:val="24"/>
              </w:rPr>
              <w:t>6</w:t>
            </w:r>
            <w:r w:rsidRPr="00353574">
              <w:rPr>
                <w:rFonts w:ascii="標楷體" w:eastAsia="標楷體" w:hAnsi="標楷體"/>
                <w:szCs w:val="24"/>
              </w:rPr>
              <w:t>:</w:t>
            </w:r>
            <w:r w:rsidRPr="00353574">
              <w:rPr>
                <w:rFonts w:ascii="標楷體" w:eastAsia="標楷體" w:hAnsi="標楷體" w:hint="eastAsia"/>
                <w:szCs w:val="24"/>
              </w:rPr>
              <w:t>3</w:t>
            </w:r>
            <w:r w:rsidRPr="0035357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走讀斗南：《</w:t>
            </w:r>
            <w:r w:rsidRPr="00353574">
              <w:rPr>
                <w:rFonts w:ascii="標楷體" w:eastAsia="標楷體" w:hAnsi="標楷體" w:hint="eastAsia"/>
                <w:color w:val="000000"/>
                <w:szCs w:val="24"/>
              </w:rPr>
              <w:t>壓箱寶》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斗南鎮西岐社區</w:t>
            </w:r>
          </w:p>
        </w:tc>
      </w:tr>
      <w:tr w:rsidR="00BA4D18" w:rsidRPr="00353574" w:rsidTr="00F23E32">
        <w:trPr>
          <w:trHeight w:val="758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 xml:space="preserve">12/13(三) 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</w:t>
            </w:r>
            <w:r w:rsidRPr="00353574">
              <w:rPr>
                <w:rFonts w:ascii="標楷體" w:eastAsia="標楷體" w:hAnsi="標楷體"/>
                <w:szCs w:val="24"/>
              </w:rPr>
              <w:t>:</w:t>
            </w:r>
            <w:r w:rsidRPr="00353574">
              <w:rPr>
                <w:rFonts w:ascii="標楷體" w:eastAsia="標楷體" w:hAnsi="標楷體" w:hint="eastAsia"/>
                <w:szCs w:val="24"/>
              </w:rPr>
              <w:t>2</w:t>
            </w:r>
            <w:r w:rsidRPr="00353574">
              <w:rPr>
                <w:rFonts w:ascii="標楷體" w:eastAsia="標楷體" w:hAnsi="標楷體"/>
                <w:szCs w:val="24"/>
              </w:rPr>
              <w:t>0-1</w:t>
            </w:r>
            <w:r w:rsidRPr="00353574">
              <w:rPr>
                <w:rFonts w:ascii="標楷體" w:eastAsia="標楷體" w:hAnsi="標楷體" w:hint="eastAsia"/>
                <w:szCs w:val="24"/>
              </w:rPr>
              <w:t>6</w:t>
            </w:r>
            <w:r w:rsidRPr="00353574">
              <w:rPr>
                <w:rFonts w:ascii="標楷體" w:eastAsia="標楷體" w:hAnsi="標楷體"/>
                <w:szCs w:val="24"/>
              </w:rPr>
              <w:t>:</w:t>
            </w:r>
            <w:r w:rsidRPr="00353574">
              <w:rPr>
                <w:rFonts w:ascii="標楷體" w:eastAsia="標楷體" w:hAnsi="標楷體" w:hint="eastAsia"/>
                <w:szCs w:val="24"/>
              </w:rPr>
              <w:t>3</w:t>
            </w:r>
            <w:r w:rsidRPr="0035357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走讀林內：《</w:t>
            </w:r>
            <w:r w:rsidRPr="00353574">
              <w:rPr>
                <w:rFonts w:ascii="標楷體" w:eastAsia="標楷體" w:hAnsi="標楷體" w:hint="eastAsia"/>
                <w:color w:val="000000"/>
                <w:szCs w:val="24"/>
              </w:rPr>
              <w:t>我的聰明不一樣》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林內鄉九芎社區</w:t>
            </w:r>
          </w:p>
        </w:tc>
      </w:tr>
      <w:tr w:rsidR="00BA4D18" w:rsidRPr="00353574" w:rsidTr="00F23E32">
        <w:trPr>
          <w:trHeight w:val="745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 xml:space="preserve">12/13(三) 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19</w:t>
            </w:r>
            <w:r w:rsidRPr="00353574">
              <w:rPr>
                <w:rFonts w:ascii="標楷體" w:eastAsia="標楷體" w:hAnsi="標楷體"/>
                <w:szCs w:val="24"/>
              </w:rPr>
              <w:t>:</w:t>
            </w:r>
            <w:r w:rsidRPr="00353574">
              <w:rPr>
                <w:rFonts w:ascii="標楷體" w:eastAsia="標楷體" w:hAnsi="標楷體" w:hint="eastAsia"/>
                <w:szCs w:val="24"/>
              </w:rPr>
              <w:t>0</w:t>
            </w:r>
            <w:r w:rsidRPr="00353574">
              <w:rPr>
                <w:rFonts w:ascii="標楷體" w:eastAsia="標楷體" w:hAnsi="標楷體"/>
                <w:szCs w:val="24"/>
              </w:rPr>
              <w:t>0-</w:t>
            </w:r>
            <w:r w:rsidRPr="00353574">
              <w:rPr>
                <w:rFonts w:ascii="標楷體" w:eastAsia="標楷體" w:hAnsi="標楷體" w:hint="eastAsia"/>
                <w:szCs w:val="24"/>
              </w:rPr>
              <w:t>21</w:t>
            </w:r>
            <w:r w:rsidRPr="00353574">
              <w:rPr>
                <w:rFonts w:ascii="標楷體" w:eastAsia="標楷體" w:hAnsi="標楷體"/>
                <w:szCs w:val="24"/>
              </w:rPr>
              <w:t>:</w:t>
            </w:r>
            <w:r w:rsidRPr="00353574">
              <w:rPr>
                <w:rFonts w:ascii="標楷體" w:eastAsia="標楷體" w:hAnsi="標楷體" w:hint="eastAsia"/>
                <w:szCs w:val="24"/>
              </w:rPr>
              <w:t>0</w:t>
            </w:r>
            <w:r w:rsidRPr="0035357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走讀斗六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家樂福斗六店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捷安特</w:t>
            </w:r>
          </w:p>
        </w:tc>
      </w:tr>
      <w:tr w:rsidR="00BA4D18" w:rsidRPr="00353574" w:rsidTr="00F23E32">
        <w:trPr>
          <w:trHeight w:val="528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 xml:space="preserve">12/14(四) 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09:00-17:00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走讀虎尾：《和想像力去散步</w:t>
            </w:r>
            <w:r w:rsidRPr="00353574">
              <w:rPr>
                <w:rFonts w:ascii="標楷體" w:eastAsia="標楷體" w:hAnsi="標楷體" w:hint="eastAsia"/>
                <w:color w:val="000000"/>
                <w:szCs w:val="24"/>
              </w:rPr>
              <w:t>》、</w:t>
            </w:r>
            <w:r w:rsidRPr="00353574">
              <w:rPr>
                <w:rFonts w:ascii="標楷體" w:eastAsia="標楷體" w:hAnsi="標楷體" w:hint="eastAsia"/>
                <w:szCs w:val="24"/>
              </w:rPr>
              <w:t>《那些人這些事》、《眷念》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虎尾鎮公安社區</w:t>
            </w:r>
          </w:p>
        </w:tc>
      </w:tr>
      <w:tr w:rsidR="00BA4D18" w:rsidRPr="00353574" w:rsidTr="00F23E32">
        <w:trPr>
          <w:trHeight w:val="232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 xml:space="preserve">12/15(五) 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10:00-11:30</w:t>
            </w: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D18" w:rsidRPr="00353574" w:rsidTr="00F23E32">
        <w:trPr>
          <w:trHeight w:val="47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館慶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106/12/16(六)—12/17(日)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雲林故事館十週年館慶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雲林故事館</w:t>
            </w:r>
          </w:p>
        </w:tc>
      </w:tr>
      <w:tr w:rsidR="00BA4D18" w:rsidRPr="00353574" w:rsidTr="00F23E32">
        <w:trPr>
          <w:trHeight w:val="486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成果展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106/11/29(三)—12/10(日)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社區繪本成果展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雲林縣文化處1F</w:t>
            </w:r>
          </w:p>
        </w:tc>
      </w:tr>
      <w:tr w:rsidR="00BA4D18" w:rsidRPr="00353574" w:rsidTr="00F23E32">
        <w:trPr>
          <w:trHeight w:val="486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106/12/16(六)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社區營造聯合成果展-繪本分享</w:t>
            </w:r>
          </w:p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10:30-11:00《我的聰明不一樣》</w:t>
            </w:r>
          </w:p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11:30-12:00《爸比的黃豆田》</w:t>
            </w:r>
          </w:p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13:00-13:30《那些年這些事》</w:t>
            </w:r>
          </w:p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14:00-14:30《和想像力去散步》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虎尾鎮建國一村</w:t>
            </w:r>
          </w:p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</w:tr>
      <w:tr w:rsidR="00BA4D18" w:rsidRPr="00353574" w:rsidTr="00F23E32">
        <w:trPr>
          <w:trHeight w:val="758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106/12/16(六)—107/02/28(三)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社區繪本成果展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雲林故事館</w:t>
            </w:r>
          </w:p>
        </w:tc>
      </w:tr>
      <w:tr w:rsidR="00BA4D18" w:rsidRPr="00353574" w:rsidTr="00F23E32">
        <w:trPr>
          <w:trHeight w:val="167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107/03/01(四)—04/01(日)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D18" w:rsidRPr="00353574" w:rsidRDefault="00BA4D18" w:rsidP="00F23E32">
            <w:pPr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社區繪本成果展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18" w:rsidRPr="00353574" w:rsidRDefault="00BA4D18" w:rsidP="00F23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3574">
              <w:rPr>
                <w:rFonts w:ascii="標楷體" w:eastAsia="標楷體" w:hAnsi="標楷體" w:hint="eastAsia"/>
                <w:szCs w:val="24"/>
              </w:rPr>
              <w:t>二崙故事屋</w:t>
            </w:r>
          </w:p>
        </w:tc>
      </w:tr>
    </w:tbl>
    <w:p w:rsidR="00CA1F77" w:rsidRDefault="00CA1F77" w:rsidP="00CA1F77">
      <w:pPr>
        <w:widowControl/>
      </w:pPr>
      <w:r>
        <w:br w:type="page"/>
      </w:r>
    </w:p>
    <w:p w:rsidR="00796006" w:rsidRDefault="00796006" w:rsidP="00796006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  <w:r w:rsidRPr="00F14D9F">
        <w:rPr>
          <w:rFonts w:ascii="標楷體" w:eastAsia="標楷體" w:hAnsi="標楷體" w:hint="eastAsia"/>
          <w:b/>
          <w:sz w:val="32"/>
          <w:szCs w:val="28"/>
        </w:rPr>
        <w:lastRenderedPageBreak/>
        <w:t>12/</w:t>
      </w:r>
      <w:r>
        <w:rPr>
          <w:rFonts w:ascii="標楷體" w:eastAsia="標楷體" w:hAnsi="標楷體" w:hint="eastAsia"/>
          <w:b/>
          <w:sz w:val="32"/>
          <w:szCs w:val="28"/>
        </w:rPr>
        <w:t>11</w:t>
      </w:r>
      <w:r w:rsidRPr="00F14D9F">
        <w:rPr>
          <w:rFonts w:ascii="標楷體" w:eastAsia="標楷體" w:hAnsi="標楷體" w:hint="eastAsia"/>
          <w:b/>
          <w:sz w:val="32"/>
          <w:szCs w:val="28"/>
        </w:rPr>
        <w:t>(</w:t>
      </w:r>
      <w:r>
        <w:rPr>
          <w:rFonts w:ascii="標楷體" w:eastAsia="標楷體" w:hAnsi="標楷體" w:hint="eastAsia"/>
          <w:b/>
          <w:sz w:val="32"/>
          <w:szCs w:val="28"/>
        </w:rPr>
        <w:t>一</w:t>
      </w:r>
      <w:r w:rsidRPr="00F14D9F">
        <w:rPr>
          <w:rFonts w:ascii="標楷體" w:eastAsia="標楷體" w:hAnsi="標楷體" w:hint="eastAsia"/>
          <w:b/>
          <w:sz w:val="32"/>
          <w:szCs w:val="28"/>
        </w:rPr>
        <w:t>)</w:t>
      </w:r>
      <w:r>
        <w:rPr>
          <w:rFonts w:ascii="標楷體" w:eastAsia="標楷體" w:hAnsi="標楷體" w:hint="eastAsia"/>
          <w:b/>
          <w:sz w:val="32"/>
          <w:szCs w:val="28"/>
        </w:rPr>
        <w:t>土庫鎮越港社區</w:t>
      </w:r>
    </w:p>
    <w:p w:rsidR="00796006" w:rsidRPr="00F14D9F" w:rsidRDefault="00796006" w:rsidP="00796006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23"/>
        <w:gridCol w:w="2268"/>
        <w:gridCol w:w="2126"/>
        <w:gridCol w:w="1134"/>
        <w:gridCol w:w="2410"/>
      </w:tblGrid>
      <w:tr w:rsidR="00796006" w:rsidRPr="00FF45AF" w:rsidTr="009968E3">
        <w:trPr>
          <w:trHeight w:val="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日期/社區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b/>
                <w:sz w:val="20"/>
                <w:szCs w:val="20"/>
              </w:rPr>
              <w:t>活動地點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b/>
                <w:sz w:val="20"/>
                <w:szCs w:val="20"/>
              </w:rPr>
              <w:t>活動內容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b/>
                <w:sz w:val="20"/>
                <w:szCs w:val="20"/>
              </w:rPr>
              <w:t>人數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b/>
                <w:sz w:val="20"/>
                <w:szCs w:val="20"/>
              </w:rPr>
              <w:t>重要細目</w:t>
            </w:r>
          </w:p>
        </w:tc>
      </w:tr>
      <w:tr w:rsidR="00796006" w:rsidRPr="00FF45AF" w:rsidTr="009968E3">
        <w:trPr>
          <w:trHeight w:val="41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12/11(一)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土庫鎮</w:t>
            </w:r>
            <w:r w:rsidRPr="001807A1">
              <w:rPr>
                <w:rFonts w:ascii="標楷體" w:eastAsia="標楷體" w:hAnsi="標楷體" w:hint="eastAsia"/>
                <w:sz w:val="20"/>
                <w:szCs w:val="20"/>
              </w:rPr>
              <w:t>越港社區</w:t>
            </w:r>
          </w:p>
          <w:p w:rsidR="00796006" w:rsidRPr="00930681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從雲林故事館出發，前往土庫順天宮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前第一市場，地址：</w:t>
            </w:r>
            <w:r w:rsidRPr="003D4B70">
              <w:rPr>
                <w:rFonts w:ascii="標楷體" w:eastAsia="標楷體" w:hAnsi="標楷體" w:hint="eastAsia"/>
                <w:sz w:val="20"/>
                <w:szCs w:val="20"/>
              </w:rPr>
              <w:t>雲林縣土庫鎮中正路109號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</w:p>
          <w:p w:rsidR="00796006" w:rsidRPr="00930681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共5.9km，車程約60分鐘。</w:t>
            </w:r>
          </w:p>
        </w:tc>
      </w:tr>
      <w:tr w:rsidR="00796006" w:rsidRPr="00FF45AF" w:rsidTr="009968E3">
        <w:trPr>
          <w:trHeight w:val="83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13:30-14:30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土庫第一市場(順天宮)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ind w:left="1040" w:hangingChars="520" w:hanging="10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走讀土庫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ind w:left="1040" w:hangingChars="520" w:hanging="10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◎走讀團隊：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雲林故事人-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唐麗芳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駐館藝術家-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張真輔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雲林故事人工作人員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日本紙戲人-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鈴木常勝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AB髮廊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老闆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及老闆娘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義大利手指偶劇團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社區繪本作者-林胤里</w:t>
            </w:r>
          </w:p>
        </w:tc>
      </w:tr>
      <w:tr w:rsidR="00796006" w:rsidRPr="00FF45AF" w:rsidTr="009968E3">
        <w:trPr>
          <w:trHeight w:val="98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FF45AF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14:30-15:30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</w:pPr>
            <w:r w:rsidRPr="00930681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上島幼兒園 </w:t>
            </w:r>
          </w:p>
          <w:p w:rsidR="00796006" w:rsidRPr="00930681" w:rsidRDefault="00796006" w:rsidP="009968E3">
            <w:pPr>
              <w:jc w:val="center"/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</w:pPr>
            <w:r w:rsidRPr="00930681">
              <w:rPr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土庫鎮</w:t>
            </w:r>
            <w:r w:rsidRPr="00930681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仁和街11號</w:t>
            </w:r>
          </w:p>
          <w:p w:rsidR="00796006" w:rsidRPr="00930681" w:rsidRDefault="00796006" w:rsidP="009968E3">
            <w:pPr>
              <w:jc w:val="center"/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</w:pPr>
            <w:r w:rsidRPr="00930681">
              <w:rPr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930681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林園長6624287</w:t>
            </w:r>
            <w:r w:rsidRPr="00930681">
              <w:rPr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ind w:left="1040" w:hangingChars="520" w:hanging="10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分享《爸比的黃豆田》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ind w:left="1040" w:hangingChars="520" w:hanging="10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35人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06" w:rsidRPr="00FF45AF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FF45AF" w:rsidTr="009968E3">
        <w:trPr>
          <w:trHeight w:val="33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FF45AF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16:00-17: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土庫庄役場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分享《爸比的黃豆田》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930681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約20人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FF45AF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96006" w:rsidRDefault="00796006" w:rsidP="00796006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</w:p>
    <w:p w:rsidR="00796006" w:rsidRDefault="00796006" w:rsidP="00796006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  <w:r w:rsidRPr="00F14D9F">
        <w:rPr>
          <w:rFonts w:ascii="標楷體" w:eastAsia="標楷體" w:hAnsi="標楷體" w:hint="eastAsia"/>
          <w:b/>
          <w:sz w:val="32"/>
          <w:szCs w:val="28"/>
        </w:rPr>
        <w:t>12/</w:t>
      </w:r>
      <w:r>
        <w:rPr>
          <w:rFonts w:ascii="標楷體" w:eastAsia="標楷體" w:hAnsi="標楷體" w:hint="eastAsia"/>
          <w:b/>
          <w:sz w:val="32"/>
          <w:szCs w:val="28"/>
        </w:rPr>
        <w:t>12</w:t>
      </w:r>
      <w:r w:rsidRPr="00F14D9F">
        <w:rPr>
          <w:rFonts w:ascii="標楷體" w:eastAsia="標楷體" w:hAnsi="標楷體" w:hint="eastAsia"/>
          <w:b/>
          <w:sz w:val="32"/>
          <w:szCs w:val="28"/>
        </w:rPr>
        <w:t>(</w:t>
      </w:r>
      <w:r>
        <w:rPr>
          <w:rFonts w:ascii="標楷體" w:eastAsia="標楷體" w:hAnsi="標楷體" w:hint="eastAsia"/>
          <w:b/>
          <w:sz w:val="32"/>
          <w:szCs w:val="28"/>
        </w:rPr>
        <w:t>二</w:t>
      </w:r>
      <w:r w:rsidRPr="00F14D9F">
        <w:rPr>
          <w:rFonts w:ascii="標楷體" w:eastAsia="標楷體" w:hAnsi="標楷體" w:hint="eastAsia"/>
          <w:b/>
          <w:sz w:val="32"/>
          <w:szCs w:val="28"/>
        </w:rPr>
        <w:t>)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>
        <w:rPr>
          <w:rFonts w:ascii="標楷體" w:eastAsia="標楷體" w:hAnsi="標楷體" w:hint="eastAsia"/>
          <w:b/>
          <w:sz w:val="32"/>
          <w:szCs w:val="28"/>
        </w:rPr>
        <w:t>斗南鎮</w:t>
      </w:r>
      <w:r w:rsidRPr="00680CFA">
        <w:rPr>
          <w:rFonts w:ascii="標楷體" w:eastAsia="標楷體" w:hAnsi="標楷體" w:hint="eastAsia"/>
          <w:b/>
          <w:sz w:val="32"/>
          <w:szCs w:val="28"/>
        </w:rPr>
        <w:t>西岐社區</w:t>
      </w:r>
    </w:p>
    <w:p w:rsidR="00796006" w:rsidRPr="00F14D9F" w:rsidRDefault="00796006" w:rsidP="00796006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44"/>
        <w:gridCol w:w="2347"/>
        <w:gridCol w:w="2410"/>
        <w:gridCol w:w="850"/>
        <w:gridCol w:w="2410"/>
      </w:tblGrid>
      <w:tr w:rsidR="00796006" w:rsidRPr="00FC4F79" w:rsidTr="009968E3">
        <w:trPr>
          <w:trHeight w:val="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日期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重要細目</w:t>
            </w:r>
          </w:p>
        </w:tc>
      </w:tr>
      <w:tr w:rsidR="00796006" w:rsidRPr="00FC4F79" w:rsidTr="009968E3">
        <w:trPr>
          <w:trHeight w:val="41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BE6894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12/12(二)</w:t>
            </w:r>
          </w:p>
          <w:p w:rsidR="00796006" w:rsidRPr="00BE6894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斗南鎮</w:t>
            </w:r>
            <w:r w:rsidRPr="001807A1">
              <w:rPr>
                <w:rFonts w:ascii="標楷體" w:eastAsia="標楷體" w:hAnsi="標楷體" w:hint="eastAsia"/>
                <w:sz w:val="20"/>
                <w:szCs w:val="20"/>
              </w:rPr>
              <w:t>西岐社區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08:30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從雲林故事館出發，前往偶的家戲偶文創園區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，地址：</w:t>
            </w:r>
            <w:r w:rsidRPr="007E2609">
              <w:rPr>
                <w:rFonts w:ascii="標楷體" w:eastAsia="標楷體" w:hAnsi="標楷體" w:hint="eastAsia"/>
                <w:sz w:val="20"/>
                <w:szCs w:val="20"/>
              </w:rPr>
              <w:t>雲林縣斗南鎮建國三路506號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，共7.9km，車程約60分鐘。</w:t>
            </w:r>
          </w:p>
        </w:tc>
      </w:tr>
      <w:tr w:rsidR="00796006" w:rsidRPr="00FC4F79" w:rsidTr="009968E3">
        <w:trPr>
          <w:trHeight w:val="5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BE6894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widowControl/>
              <w:jc w:val="center"/>
            </w:pPr>
            <w:r w:rsidRPr="00BE6894">
              <w:rPr>
                <w:rFonts w:ascii="標楷體" w:eastAsia="標楷體" w:hAnsi="標楷體" w:hint="eastAsia"/>
                <w:sz w:val="20"/>
                <w:szCs w:val="22"/>
              </w:rPr>
              <w:t>10:00-12:00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偶的家戲偶文創園區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sz w:val="21"/>
                <w:szCs w:val="21"/>
              </w:rPr>
            </w:pPr>
            <w:r w:rsidRPr="00BE6894">
              <w:rPr>
                <w:rFonts w:ascii="標楷體" w:eastAsia="標楷體" w:hAnsi="標楷體"/>
                <w:sz w:val="20"/>
                <w:szCs w:val="34"/>
              </w:rPr>
              <w:t>介紹布袋戲</w:t>
            </w:r>
            <w:r w:rsidRPr="00BE6894">
              <w:rPr>
                <w:rFonts w:ascii="標楷體" w:eastAsia="標楷體" w:hAnsi="標楷體" w:hint="eastAsia"/>
                <w:sz w:val="20"/>
                <w:szCs w:val="34"/>
              </w:rPr>
              <w:t>、</w:t>
            </w:r>
            <w:r w:rsidRPr="00BE6894">
              <w:rPr>
                <w:rFonts w:ascii="標楷體" w:eastAsia="標楷體" w:hAnsi="標楷體"/>
                <w:sz w:val="20"/>
                <w:szCs w:val="34"/>
              </w:rPr>
              <w:t>炎卿的</w:t>
            </w:r>
            <w:r w:rsidRPr="00BE6894">
              <w:rPr>
                <w:rFonts w:ascii="標楷體" w:eastAsia="標楷體" w:hAnsi="標楷體" w:hint="eastAsia"/>
                <w:sz w:val="20"/>
                <w:szCs w:val="34"/>
              </w:rPr>
              <w:t>故事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ind w:left="1040" w:hangingChars="520" w:hanging="10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06" w:rsidRPr="00BE6894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◎走讀團隊：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雲林故事人-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唐麗芳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駐館藝術家-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張真輔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雲林故事人工作人員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日本紙戲人-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鈴木常勝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AB髮廊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老闆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及老闆娘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義大利手指偶劇團</w:t>
            </w:r>
          </w:p>
          <w:p w:rsidR="00796006" w:rsidRPr="00BE6894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社區繪本作者-徐沛螢</w:t>
            </w:r>
          </w:p>
        </w:tc>
      </w:tr>
      <w:tr w:rsidR="00796006" w:rsidRPr="00FC4F79" w:rsidTr="009968E3">
        <w:trPr>
          <w:trHeight w:val="70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FC4F79" w:rsidRDefault="00796006" w:rsidP="009968E3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12:00-13:00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文元街當歸鴨肉麵線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FC4F79" w:rsidRDefault="00796006" w:rsidP="009968E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FC4F79" w:rsidRDefault="00796006" w:rsidP="009968E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796006" w:rsidRPr="00FC4F79" w:rsidTr="009968E3">
        <w:trPr>
          <w:trHeight w:val="5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FC4F79" w:rsidRDefault="00796006" w:rsidP="009968E3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斗南國小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分享《壓箱寶》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FC4F79" w:rsidRDefault="00796006" w:rsidP="009968E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FC4F79" w:rsidRDefault="00796006" w:rsidP="009968E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796006" w:rsidRPr="00FC4F79" w:rsidTr="009968E3">
        <w:trPr>
          <w:trHeight w:val="41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FC4F79" w:rsidRDefault="00796006" w:rsidP="009968E3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15: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0-16: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斗南火車站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介紹斗南鎮的歷史故事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FC4F79" w:rsidRDefault="00796006" w:rsidP="009968E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FC4F79" w:rsidRDefault="00796006" w:rsidP="009968E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rPr>
          <w:rStyle w:val="renderable-component-text"/>
          <w:rFonts w:ascii="標楷體" w:eastAsia="標楷體" w:hAnsi="標楷體"/>
          <w:b/>
          <w:sz w:val="20"/>
          <w:szCs w:val="20"/>
        </w:rPr>
      </w:pPr>
    </w:p>
    <w:p w:rsidR="00796006" w:rsidRDefault="00796006" w:rsidP="00796006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F14D9F">
        <w:rPr>
          <w:rFonts w:ascii="標楷體" w:eastAsia="標楷體" w:hAnsi="標楷體" w:hint="eastAsia"/>
          <w:b/>
          <w:sz w:val="32"/>
          <w:szCs w:val="28"/>
        </w:rPr>
        <w:t>12/</w:t>
      </w:r>
      <w:r>
        <w:rPr>
          <w:rFonts w:ascii="標楷體" w:eastAsia="標楷體" w:hAnsi="標楷體" w:hint="eastAsia"/>
          <w:b/>
          <w:sz w:val="32"/>
          <w:szCs w:val="28"/>
        </w:rPr>
        <w:t>13</w:t>
      </w:r>
      <w:r w:rsidRPr="00F14D9F">
        <w:rPr>
          <w:rFonts w:ascii="標楷體" w:eastAsia="標楷體" w:hAnsi="標楷體" w:hint="eastAsia"/>
          <w:b/>
          <w:sz w:val="32"/>
          <w:szCs w:val="28"/>
        </w:rPr>
        <w:t>(</w:t>
      </w:r>
      <w:r>
        <w:rPr>
          <w:rFonts w:ascii="標楷體" w:eastAsia="標楷體" w:hAnsi="標楷體" w:hint="eastAsia"/>
          <w:b/>
          <w:sz w:val="32"/>
          <w:szCs w:val="28"/>
        </w:rPr>
        <w:t>三</w:t>
      </w:r>
      <w:r w:rsidRPr="00F14D9F">
        <w:rPr>
          <w:rFonts w:ascii="標楷體" w:eastAsia="標楷體" w:hAnsi="標楷體" w:hint="eastAsia"/>
          <w:b/>
          <w:sz w:val="32"/>
          <w:szCs w:val="28"/>
        </w:rPr>
        <w:t>)</w:t>
      </w:r>
      <w:r>
        <w:rPr>
          <w:rFonts w:ascii="標楷體" w:eastAsia="標楷體" w:hAnsi="標楷體" w:hint="eastAsia"/>
          <w:b/>
          <w:sz w:val="32"/>
          <w:szCs w:val="28"/>
        </w:rPr>
        <w:t>林內鄉九芎社區</w:t>
      </w:r>
    </w:p>
    <w:p w:rsidR="00796006" w:rsidRPr="00F14D9F" w:rsidRDefault="00796006" w:rsidP="00796006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44"/>
        <w:gridCol w:w="2347"/>
        <w:gridCol w:w="2268"/>
        <w:gridCol w:w="992"/>
        <w:gridCol w:w="2268"/>
      </w:tblGrid>
      <w:tr w:rsidR="00796006" w:rsidRPr="00C05B88" w:rsidTr="009968E3">
        <w:trPr>
          <w:trHeight w:val="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日期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重要細目</w:t>
            </w:r>
          </w:p>
        </w:tc>
      </w:tr>
      <w:tr w:rsidR="00796006" w:rsidRPr="00C05B88" w:rsidTr="009968E3">
        <w:trPr>
          <w:trHeight w:val="41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12/13(三)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林內鄉九芎社區</w:t>
            </w:r>
          </w:p>
          <w:p w:rsidR="00796006" w:rsidRPr="00C05B88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斗六市家樂福</w:t>
            </w:r>
          </w:p>
          <w:p w:rsidR="00796006" w:rsidRPr="00C05B88" w:rsidRDefault="00796006" w:rsidP="009968E3">
            <w:pPr>
              <w:widowControl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從雲林故事館出發，前往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九芎國小，地址：</w:t>
            </w:r>
            <w:r w:rsidRPr="003D4B70">
              <w:rPr>
                <w:rFonts w:ascii="標楷體" w:eastAsia="標楷體" w:hAnsi="標楷體" w:hint="eastAsia"/>
                <w:sz w:val="20"/>
                <w:szCs w:val="20"/>
              </w:rPr>
              <w:t>雲林縣林內鄉文化路10號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，共22km，車程約90分鐘。</w:t>
            </w:r>
          </w:p>
        </w:tc>
      </w:tr>
      <w:tr w:rsidR="00796006" w:rsidRPr="00C05B88" w:rsidTr="009968E3">
        <w:trPr>
          <w:trHeight w:val="71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10:20-11:10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九芎國小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ind w:left="1040" w:hangingChars="520" w:hanging="1040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分享《我的聰明不一樣》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ind w:left="1040" w:hangingChars="520" w:hanging="10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約40人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06" w:rsidRPr="00C05B88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◎走讀團隊：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雲林故事人-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唐麗芳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駐館藝術家-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張真輔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雲林故事人工作人員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日本紙戲人-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鈴木常勝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AB髮廊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老闆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及老闆娘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義大利手指偶劇團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社區繪本作者-陳淑慎</w:t>
            </w:r>
          </w:p>
          <w:p w:rsidR="00796006" w:rsidRPr="00C05B88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彰化市南郭國小師生</w:t>
            </w:r>
          </w:p>
        </w:tc>
      </w:tr>
      <w:tr w:rsidR="00796006" w:rsidRPr="00C05B88" w:rsidTr="009968E3">
        <w:trPr>
          <w:trHeight w:val="64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11:20-12:00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九芎國小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分享《我的聰明不一樣》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約40人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C05B88" w:rsidTr="009968E3">
        <w:trPr>
          <w:trHeight w:val="5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12:00-13:00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九芎國小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C05B88" w:rsidTr="009968E3">
        <w:trPr>
          <w:trHeight w:val="28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13:30-14:00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鎮安宮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走讀林內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C05B88" w:rsidTr="009968E3">
        <w:trPr>
          <w:trHeight w:val="30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C05B88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14:10-15:00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5B88">
              <w:rPr>
                <w:rFonts w:ascii="標楷體" w:eastAsia="標楷體" w:hAnsi="標楷體" w:hint="eastAsia"/>
                <w:sz w:val="20"/>
                <w:szCs w:val="20"/>
              </w:rPr>
              <w:t>白馬山講堂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ind w:left="1040" w:hangingChars="520" w:hanging="104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C05B88" w:rsidTr="009968E3">
        <w:trPr>
          <w:trHeight w:val="30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1807A1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07A1">
              <w:rPr>
                <w:rFonts w:ascii="標楷體" w:eastAsia="標楷體" w:hAnsi="標楷體" w:hint="eastAsia"/>
                <w:sz w:val="20"/>
                <w:szCs w:val="20"/>
              </w:rPr>
              <w:t>15:30-16:30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1807A1" w:rsidRDefault="00796006" w:rsidP="009968E3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07A1">
              <w:rPr>
                <w:rFonts w:ascii="標楷體" w:eastAsia="標楷體" w:hAnsi="標楷體" w:hint="eastAsia"/>
                <w:sz w:val="20"/>
                <w:szCs w:val="20"/>
              </w:rPr>
              <w:t>農田水利文物陳列館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ind w:left="1040" w:hangingChars="520" w:hanging="104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C05B88" w:rsidTr="009968E3">
        <w:trPr>
          <w:trHeight w:val="30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1807A1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19:00-21:00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1807A1" w:rsidRDefault="00796006" w:rsidP="009968E3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家樂福斗六店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ind w:left="1040" w:hangingChars="520" w:hanging="10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分享社區繪本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C05B88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96006" w:rsidRDefault="00796006" w:rsidP="00796006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796006" w:rsidRDefault="00796006" w:rsidP="00796006">
      <w:pPr>
        <w:widowControl/>
      </w:pPr>
    </w:p>
    <w:p w:rsidR="00796006" w:rsidRDefault="00796006" w:rsidP="00796006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12/14（四</w:t>
      </w:r>
      <w:r>
        <w:rPr>
          <w:rFonts w:ascii="標楷體" w:eastAsia="標楷體" w:hAnsi="標楷體"/>
          <w:b/>
          <w:sz w:val="32"/>
          <w:szCs w:val="28"/>
        </w:rPr>
        <w:t>）</w:t>
      </w:r>
      <w:r>
        <w:rPr>
          <w:rFonts w:ascii="標楷體" w:eastAsia="標楷體" w:hAnsi="標楷體" w:hint="eastAsia"/>
          <w:b/>
          <w:sz w:val="32"/>
          <w:szCs w:val="28"/>
        </w:rPr>
        <w:t>-12/15(五)虎尾鎮公安社區</w:t>
      </w:r>
    </w:p>
    <w:p w:rsidR="00796006" w:rsidRDefault="00796006" w:rsidP="00796006">
      <w:pPr>
        <w:rPr>
          <w:rFonts w:asciiTheme="minorHAnsi" w:eastAsiaTheme="minorEastAsia" w:hAnsiTheme="minorHAnsi"/>
          <w:szCs w:val="22"/>
        </w:rPr>
      </w:pPr>
    </w:p>
    <w:tbl>
      <w:tblPr>
        <w:tblW w:w="6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317"/>
        <w:gridCol w:w="2213"/>
        <w:gridCol w:w="2409"/>
        <w:gridCol w:w="931"/>
        <w:gridCol w:w="2230"/>
      </w:tblGrid>
      <w:tr w:rsidR="00796006" w:rsidRPr="002F4062" w:rsidTr="009968E3">
        <w:trPr>
          <w:trHeight w:val="336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日期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重要細目</w:t>
            </w:r>
          </w:p>
        </w:tc>
      </w:tr>
      <w:tr w:rsidR="00796006" w:rsidRPr="002F4062" w:rsidTr="009968E3">
        <w:trPr>
          <w:trHeight w:val="336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12/14（四）</w:t>
            </w:r>
          </w:p>
          <w:p w:rsidR="00796006" w:rsidRPr="002F4062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虎尾鎮公安社區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2F4062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F4062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3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06" w:rsidRPr="002F4062" w:rsidRDefault="00796006" w:rsidP="009968E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從雲林故事館出發，前往</w:t>
            </w: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虎尾鎮立示範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托兒所</w:t>
            </w: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地址：</w:t>
            </w:r>
            <w:r w:rsidRPr="00FC10D2">
              <w:rPr>
                <w:rFonts w:ascii="標楷體" w:eastAsia="標楷體" w:hAnsi="標楷體" w:hint="eastAsia"/>
                <w:sz w:val="20"/>
                <w:szCs w:val="20"/>
              </w:rPr>
              <w:t>雲林縣虎尾鎮明正路13號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，共700m，車程約10分鐘。</w:t>
            </w:r>
          </w:p>
        </w:tc>
      </w:tr>
      <w:tr w:rsidR="00796006" w:rsidRPr="002F4062" w:rsidTr="009968E3">
        <w:trPr>
          <w:trHeight w:val="752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9:00-</w:t>
            </w:r>
            <w:r w:rsidRPr="00BE6894">
              <w:rPr>
                <w:rFonts w:ascii="標楷體" w:eastAsia="標楷體" w:hAnsi="標楷體"/>
                <w:sz w:val="20"/>
                <w:szCs w:val="20"/>
              </w:rPr>
              <w:t>10:00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虎尾鎮立示範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托兒所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分享《眷念》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BE6894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894">
              <w:rPr>
                <w:rFonts w:ascii="標楷體" w:eastAsia="標楷體" w:hAnsi="標楷體" w:hint="eastAsia"/>
                <w:sz w:val="20"/>
                <w:szCs w:val="20"/>
              </w:rPr>
              <w:t>45人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06" w:rsidRPr="002F4062" w:rsidRDefault="00796006" w:rsidP="009968E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◎走讀團隊：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雲林故事人-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唐麗芳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駐館藝術家-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張真輔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雲林故事人工作人員</w:t>
            </w:r>
          </w:p>
          <w:p w:rsidR="00796006" w:rsidRPr="00930681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日本紙戲人-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鈴木常勝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AB髮廊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930681">
              <w:rPr>
                <w:rFonts w:ascii="標楷體" w:eastAsia="標楷體" w:hAnsi="標楷體" w:hint="eastAsia"/>
                <w:sz w:val="20"/>
                <w:szCs w:val="20"/>
              </w:rPr>
              <w:t>老闆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及老闆娘</w:t>
            </w:r>
          </w:p>
          <w:p w:rsidR="00796006" w:rsidRPr="00FF45AF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義大利手指偶劇團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社區繪本作者-曾綉娟</w:t>
            </w:r>
          </w:p>
          <w:p w:rsidR="00796006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社區繪本作者-梁淑媛</w:t>
            </w:r>
          </w:p>
          <w:p w:rsidR="00796006" w:rsidRPr="002F4062" w:rsidRDefault="00796006" w:rsidP="009968E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社區繪本作者-黃秀香</w:t>
            </w:r>
          </w:p>
        </w:tc>
      </w:tr>
      <w:tr w:rsidR="00796006" w:rsidRPr="002F4062" w:rsidTr="009968E3">
        <w:trPr>
          <w:trHeight w:val="86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虎尾國小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分享《那些年，這些事》、《和想像力去散步》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約50人</w:t>
            </w: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06" w:rsidRPr="002F4062" w:rsidRDefault="00796006" w:rsidP="009968E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2F4062" w:rsidTr="009968E3">
        <w:trPr>
          <w:trHeight w:val="559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F406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F406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0-</w:t>
            </w:r>
            <w:r w:rsidRPr="002F4062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F4062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2F4062" w:rsidTr="009968E3">
        <w:trPr>
          <w:trHeight w:val="89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F4062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F4062">
              <w:rPr>
                <w:rFonts w:ascii="標楷體" w:eastAsia="標楷體" w:hAnsi="標楷體"/>
                <w:sz w:val="20"/>
                <w:szCs w:val="20"/>
              </w:rPr>
              <w:t>00</w:t>
            </w: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Pr="002F4062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/>
                <w:sz w:val="20"/>
                <w:szCs w:val="20"/>
              </w:rPr>
              <w:t>新語畫室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分享《那些年，這些事》、《和想像力去散步》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2F4062" w:rsidTr="009968E3">
        <w:trPr>
          <w:trHeight w:val="626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16:00-17:00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虎尾公安路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走讀虎尾公安路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006" w:rsidRPr="002F4062" w:rsidTr="009968E3">
        <w:trPr>
          <w:trHeight w:val="626"/>
          <w:jc w:val="center"/>
        </w:trPr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Default="00796006" w:rsidP="009968E3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12/15(五)</w:t>
            </w:r>
          </w:p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虎尾鎮公安社區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10:00-11:30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虎尾長泰老學堂</w:t>
            </w:r>
          </w:p>
          <w:p w:rsidR="00796006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日間照顧中心</w:t>
            </w:r>
          </w:p>
          <w:p w:rsidR="00796006" w:rsidRPr="002F4062" w:rsidRDefault="00796006" w:rsidP="009968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虎尾鎮堀頭里堀頭1號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分享《那些年，這些事》、《和想像力去散步》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F4062">
              <w:rPr>
                <w:rFonts w:ascii="標楷體" w:eastAsia="標楷體" w:hAnsi="標楷體" w:hint="eastAsia"/>
                <w:sz w:val="20"/>
                <w:szCs w:val="20"/>
              </w:rPr>
              <w:t>約20人</w:t>
            </w: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06" w:rsidRPr="002F4062" w:rsidRDefault="00796006" w:rsidP="009968E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96006" w:rsidRDefault="00796006" w:rsidP="00796006">
      <w:pPr>
        <w:widowControl/>
        <w:rPr>
          <w:rFonts w:ascii="標楷體" w:eastAsia="標楷體" w:hAnsi="標楷體"/>
        </w:rPr>
      </w:pPr>
    </w:p>
    <w:p w:rsidR="00796006" w:rsidRDefault="00796006" w:rsidP="00CA1F77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</w:p>
    <w:sectPr w:rsidR="00796006" w:rsidSect="007C55DB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9F" w:rsidRDefault="001D349F" w:rsidP="005748AF">
      <w:r>
        <w:separator/>
      </w:r>
    </w:p>
  </w:endnote>
  <w:endnote w:type="continuationSeparator" w:id="0">
    <w:p w:rsidR="001D349F" w:rsidRDefault="001D349F" w:rsidP="0057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細黑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華康細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9F" w:rsidRDefault="001D349F" w:rsidP="005748AF">
      <w:r>
        <w:separator/>
      </w:r>
    </w:p>
  </w:footnote>
  <w:footnote w:type="continuationSeparator" w:id="0">
    <w:p w:rsidR="001D349F" w:rsidRDefault="001D349F" w:rsidP="0057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5ADA"/>
    <w:multiLevelType w:val="hybridMultilevel"/>
    <w:tmpl w:val="5B9CE29A"/>
    <w:lvl w:ilvl="0" w:tplc="A0987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E0E71"/>
    <w:multiLevelType w:val="hybridMultilevel"/>
    <w:tmpl w:val="C8C02806"/>
    <w:lvl w:ilvl="0" w:tplc="8EAC0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41A"/>
    <w:multiLevelType w:val="hybridMultilevel"/>
    <w:tmpl w:val="02C23814"/>
    <w:lvl w:ilvl="0" w:tplc="DDE08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1B7451"/>
    <w:multiLevelType w:val="hybridMultilevel"/>
    <w:tmpl w:val="E59293B8"/>
    <w:lvl w:ilvl="0" w:tplc="2160C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273"/>
    <w:rsid w:val="000062AC"/>
    <w:rsid w:val="000073AC"/>
    <w:rsid w:val="000173E2"/>
    <w:rsid w:val="00071088"/>
    <w:rsid w:val="000B57AD"/>
    <w:rsid w:val="000C095D"/>
    <w:rsid w:val="000D0DC1"/>
    <w:rsid w:val="000D6764"/>
    <w:rsid w:val="00121DD1"/>
    <w:rsid w:val="00125ABB"/>
    <w:rsid w:val="00160A45"/>
    <w:rsid w:val="00163962"/>
    <w:rsid w:val="00172C6B"/>
    <w:rsid w:val="001B210F"/>
    <w:rsid w:val="001C1610"/>
    <w:rsid w:val="001D349F"/>
    <w:rsid w:val="00202D49"/>
    <w:rsid w:val="002252CD"/>
    <w:rsid w:val="002337F0"/>
    <w:rsid w:val="002A2D41"/>
    <w:rsid w:val="002A7065"/>
    <w:rsid w:val="002D3DDB"/>
    <w:rsid w:val="0032037C"/>
    <w:rsid w:val="00327314"/>
    <w:rsid w:val="00350F3A"/>
    <w:rsid w:val="00360B79"/>
    <w:rsid w:val="00367442"/>
    <w:rsid w:val="00375B5E"/>
    <w:rsid w:val="0037777C"/>
    <w:rsid w:val="00384B94"/>
    <w:rsid w:val="003856C4"/>
    <w:rsid w:val="00393BEA"/>
    <w:rsid w:val="003B2046"/>
    <w:rsid w:val="00412CCD"/>
    <w:rsid w:val="00442504"/>
    <w:rsid w:val="0045780D"/>
    <w:rsid w:val="0049080A"/>
    <w:rsid w:val="004A0F4E"/>
    <w:rsid w:val="004D2B72"/>
    <w:rsid w:val="004D493F"/>
    <w:rsid w:val="004F08CF"/>
    <w:rsid w:val="0054740D"/>
    <w:rsid w:val="005563F7"/>
    <w:rsid w:val="0057198E"/>
    <w:rsid w:val="005748AF"/>
    <w:rsid w:val="00594E6C"/>
    <w:rsid w:val="005957A9"/>
    <w:rsid w:val="00595C13"/>
    <w:rsid w:val="0062774B"/>
    <w:rsid w:val="006634B9"/>
    <w:rsid w:val="006C1D7C"/>
    <w:rsid w:val="006C7E74"/>
    <w:rsid w:val="006E5A90"/>
    <w:rsid w:val="00705198"/>
    <w:rsid w:val="00712E58"/>
    <w:rsid w:val="0074330B"/>
    <w:rsid w:val="007578A3"/>
    <w:rsid w:val="00771212"/>
    <w:rsid w:val="00780F65"/>
    <w:rsid w:val="00786748"/>
    <w:rsid w:val="007914C0"/>
    <w:rsid w:val="00796006"/>
    <w:rsid w:val="007B58CD"/>
    <w:rsid w:val="007C55DB"/>
    <w:rsid w:val="007E4441"/>
    <w:rsid w:val="00823154"/>
    <w:rsid w:val="00831F52"/>
    <w:rsid w:val="00842C50"/>
    <w:rsid w:val="00850035"/>
    <w:rsid w:val="008773BF"/>
    <w:rsid w:val="008A2D87"/>
    <w:rsid w:val="008E069F"/>
    <w:rsid w:val="00924319"/>
    <w:rsid w:val="009A5078"/>
    <w:rsid w:val="009B6B14"/>
    <w:rsid w:val="009F64D9"/>
    <w:rsid w:val="00A3525C"/>
    <w:rsid w:val="00A8580D"/>
    <w:rsid w:val="00A968CF"/>
    <w:rsid w:val="00AB5273"/>
    <w:rsid w:val="00AE1A55"/>
    <w:rsid w:val="00AE2703"/>
    <w:rsid w:val="00B228CC"/>
    <w:rsid w:val="00B244E9"/>
    <w:rsid w:val="00B31AE4"/>
    <w:rsid w:val="00B77795"/>
    <w:rsid w:val="00BA4D18"/>
    <w:rsid w:val="00BB678A"/>
    <w:rsid w:val="00BE7542"/>
    <w:rsid w:val="00BF08A0"/>
    <w:rsid w:val="00C1495B"/>
    <w:rsid w:val="00C40760"/>
    <w:rsid w:val="00C43F6E"/>
    <w:rsid w:val="00C64C9C"/>
    <w:rsid w:val="00CA1F77"/>
    <w:rsid w:val="00CB05F9"/>
    <w:rsid w:val="00CD2CE5"/>
    <w:rsid w:val="00CF1D62"/>
    <w:rsid w:val="00D31FF8"/>
    <w:rsid w:val="00D6032A"/>
    <w:rsid w:val="00D83CED"/>
    <w:rsid w:val="00D87CF8"/>
    <w:rsid w:val="00DC7446"/>
    <w:rsid w:val="00DD7135"/>
    <w:rsid w:val="00DE03F6"/>
    <w:rsid w:val="00DF2AB0"/>
    <w:rsid w:val="00E0039A"/>
    <w:rsid w:val="00E65D7B"/>
    <w:rsid w:val="00E769A3"/>
    <w:rsid w:val="00E93685"/>
    <w:rsid w:val="00EA594E"/>
    <w:rsid w:val="00ED0FC0"/>
    <w:rsid w:val="00EE4147"/>
    <w:rsid w:val="00EF407D"/>
    <w:rsid w:val="00F23E32"/>
    <w:rsid w:val="00F43B91"/>
    <w:rsid w:val="00F470B0"/>
    <w:rsid w:val="00F6278C"/>
    <w:rsid w:val="00F63AED"/>
    <w:rsid w:val="00F676E0"/>
    <w:rsid w:val="00F739BC"/>
    <w:rsid w:val="00F846C2"/>
    <w:rsid w:val="00F97DAF"/>
    <w:rsid w:val="00FD73C2"/>
    <w:rsid w:val="00FD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C744417A-E14F-41F2-A35B-E3587E3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B210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B210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B210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1B210F"/>
    <w:pPr>
      <w:ind w:leftChars="200" w:left="480"/>
    </w:pPr>
    <w:rPr>
      <w:rFonts w:ascii="Calibri" w:hAnsi="Calibri"/>
    </w:rPr>
  </w:style>
  <w:style w:type="paragraph" w:customStyle="1" w:styleId="123">
    <w:name w:val="1.2.3."/>
    <w:basedOn w:val="a3"/>
    <w:qFormat/>
    <w:rsid w:val="001B210F"/>
    <w:pPr>
      <w:spacing w:line="400" w:lineRule="exact"/>
      <w:ind w:leftChars="0" w:left="1185" w:hanging="227"/>
    </w:pPr>
    <w:rPr>
      <w:rFonts w:ascii="華康細黑體(P)" w:eastAsia="華康細黑體(P)" w:hAnsi="華康細黑體"/>
      <w:spacing w:val="10"/>
      <w:sz w:val="28"/>
      <w:szCs w:val="28"/>
    </w:rPr>
  </w:style>
  <w:style w:type="paragraph" w:styleId="a3">
    <w:name w:val="List Paragraph"/>
    <w:basedOn w:val="a"/>
    <w:uiPriority w:val="34"/>
    <w:qFormat/>
    <w:rsid w:val="001B210F"/>
    <w:pPr>
      <w:ind w:leftChars="200" w:left="480"/>
    </w:pPr>
    <w:rPr>
      <w:rFonts w:ascii="Calibri" w:hAnsi="Calibri"/>
    </w:rPr>
  </w:style>
  <w:style w:type="character" w:customStyle="1" w:styleId="10">
    <w:name w:val="標題 1 字元"/>
    <w:link w:val="1"/>
    <w:uiPriority w:val="9"/>
    <w:rsid w:val="001B210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1B210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1B210F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1B210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1B210F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1B210F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4">
    <w:name w:val="Title"/>
    <w:basedOn w:val="a"/>
    <w:next w:val="a"/>
    <w:link w:val="a5"/>
    <w:qFormat/>
    <w:rsid w:val="001B210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1B210F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6">
    <w:name w:val="Strong"/>
    <w:uiPriority w:val="22"/>
    <w:qFormat/>
    <w:rsid w:val="001B210F"/>
    <w:rPr>
      <w:b/>
      <w:bCs/>
    </w:rPr>
  </w:style>
  <w:style w:type="character" w:styleId="a7">
    <w:name w:val="Emphasis"/>
    <w:uiPriority w:val="20"/>
    <w:qFormat/>
    <w:rsid w:val="001B210F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1B210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AB52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74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748AF"/>
    <w:rPr>
      <w:kern w:val="2"/>
    </w:rPr>
  </w:style>
  <w:style w:type="paragraph" w:styleId="ac">
    <w:name w:val="footer"/>
    <w:basedOn w:val="a"/>
    <w:link w:val="ad"/>
    <w:uiPriority w:val="99"/>
    <w:unhideWhenUsed/>
    <w:rsid w:val="00574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748AF"/>
    <w:rPr>
      <w:kern w:val="2"/>
    </w:rPr>
  </w:style>
  <w:style w:type="character" w:customStyle="1" w:styleId="renderable-component-text">
    <w:name w:val="renderable-component-text"/>
    <w:basedOn w:val="a0"/>
    <w:rsid w:val="000D6764"/>
  </w:style>
  <w:style w:type="paragraph" w:styleId="Web">
    <w:name w:val="Normal (Web)"/>
    <w:basedOn w:val="a"/>
    <w:uiPriority w:val="99"/>
    <w:unhideWhenUsed/>
    <w:rsid w:val="00831F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e">
    <w:name w:val="副本"/>
    <w:basedOn w:val="a"/>
    <w:rsid w:val="00CA1F77"/>
    <w:pPr>
      <w:adjustRightInd w:val="0"/>
      <w:snapToGrid w:val="0"/>
      <w:spacing w:before="120" w:line="240" w:lineRule="exact"/>
      <w:ind w:left="680" w:hanging="680"/>
    </w:pPr>
    <w:rPr>
      <w:rFonts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ylstory 2</dc:creator>
  <cp:lastModifiedBy>ylstoryhouse9</cp:lastModifiedBy>
  <cp:revision>86</cp:revision>
  <dcterms:created xsi:type="dcterms:W3CDTF">2016-10-10T13:16:00Z</dcterms:created>
  <dcterms:modified xsi:type="dcterms:W3CDTF">2017-11-26T11:23:00Z</dcterms:modified>
</cp:coreProperties>
</file>